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1B" w:rsidRDefault="000D511B" w:rsidP="000D511B">
      <w:pPr>
        <w:ind w:leftChars="-270" w:left="374" w:rightChars="-553" w:right="-1161" w:hangingChars="336" w:hanging="941"/>
        <w:jc w:val="center"/>
        <w:rPr>
          <w:sz w:val="24"/>
          <w:szCs w:val="24"/>
          <w:shd w:val="pct15" w:color="auto" w:fill="FFFFFF"/>
        </w:rPr>
      </w:pPr>
      <w:r w:rsidRPr="005820EF">
        <w:rPr>
          <w:rFonts w:hint="eastAsia"/>
          <w:sz w:val="28"/>
          <w:szCs w:val="28"/>
          <w:highlight w:val="yellow"/>
          <w:shd w:val="pct15" w:color="auto" w:fill="FFFFFF"/>
        </w:rPr>
        <w:t>簡単もちもち　かぼちゃのニョッキ</w:t>
      </w:r>
    </w:p>
    <w:p w:rsidR="000D511B" w:rsidRPr="000019D2" w:rsidRDefault="007D7C0F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34.8pt;margin-top:7pt;width:422.25pt;height:112.5pt;z-index:251660288" arcsize="10923f" filled="f" strokecolor="black [3213]">
            <v:textbox inset="5.85pt,.7pt,5.85pt,.7pt"/>
          </v:roundrect>
        </w:pict>
      </w: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＜材料　２～３人分＞　　　　　　　　　　　</w:t>
      </w:r>
      <w:r w:rsidRPr="00D21A42">
        <w:rPr>
          <w:rFonts w:hint="eastAsia"/>
          <w:sz w:val="24"/>
          <w:szCs w:val="24"/>
          <w:highlight w:val="yellow"/>
          <w:bdr w:val="single" w:sz="4" w:space="0" w:color="auto"/>
        </w:rPr>
        <w:t>ソース</w:t>
      </w:r>
    </w:p>
    <w:p w:rsidR="000D511B" w:rsidRDefault="007D7C0F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38.2pt;margin-top:17.5pt;width:7.15pt;height:56.25pt;z-index:251659264" stroked="f">
            <v:textbox inset="5.85pt,.7pt,5.85pt,.7pt"/>
          </v:shape>
        </w:pict>
      </w:r>
      <w:r w:rsidR="000D511B">
        <w:rPr>
          <w:rFonts w:hint="eastAsia"/>
          <w:sz w:val="24"/>
          <w:szCs w:val="24"/>
        </w:rPr>
        <w:t>・</w:t>
      </w:r>
      <w:r w:rsidR="000D511B" w:rsidRPr="00D21A42">
        <w:rPr>
          <w:rFonts w:hint="eastAsia"/>
          <w:color w:val="76923C" w:themeColor="accent3" w:themeShade="BF"/>
          <w:sz w:val="24"/>
          <w:szCs w:val="24"/>
        </w:rPr>
        <w:t>かぼちゃ（皮をむいて）　　　　２００ｇ</w:t>
      </w:r>
      <w:r w:rsidR="000D511B">
        <w:rPr>
          <w:rFonts w:hint="eastAsia"/>
          <w:sz w:val="24"/>
          <w:szCs w:val="24"/>
        </w:rPr>
        <w:t xml:space="preserve">　　Ａ：</w:t>
      </w:r>
      <w:r w:rsidR="000D511B" w:rsidRPr="00D21A42">
        <w:rPr>
          <w:rFonts w:hint="eastAsia"/>
          <w:color w:val="7030A0"/>
          <w:sz w:val="24"/>
          <w:szCs w:val="24"/>
        </w:rPr>
        <w:t>みたらし</w:t>
      </w: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21A42">
        <w:rPr>
          <w:rFonts w:hint="eastAsia"/>
          <w:color w:val="76923C" w:themeColor="accent3" w:themeShade="BF"/>
          <w:sz w:val="24"/>
          <w:szCs w:val="24"/>
        </w:rPr>
        <w:t>片栗粉　　　　　　　　　　　　　５０ｇ</w:t>
      </w:r>
      <w:r>
        <w:rPr>
          <w:rFonts w:hint="eastAsia"/>
          <w:sz w:val="24"/>
          <w:szCs w:val="24"/>
        </w:rPr>
        <w:t xml:space="preserve">　　（砂糖としょう油と片栗粉）</w:t>
      </w: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21A42">
        <w:rPr>
          <w:rFonts w:hint="eastAsia"/>
          <w:color w:val="76923C" w:themeColor="accent3" w:themeShade="BF"/>
          <w:sz w:val="24"/>
          <w:szCs w:val="24"/>
        </w:rPr>
        <w:t>牛乳　　　　　　　　　　　　　　５０ｃｃ</w:t>
      </w:r>
      <w:r>
        <w:rPr>
          <w:rFonts w:hint="eastAsia"/>
          <w:sz w:val="24"/>
          <w:szCs w:val="24"/>
        </w:rPr>
        <w:t xml:space="preserve">　Ｂ：</w:t>
      </w:r>
      <w:r w:rsidRPr="00D21A42">
        <w:rPr>
          <w:rFonts w:hint="eastAsia"/>
          <w:color w:val="00B0F0"/>
          <w:sz w:val="24"/>
          <w:szCs w:val="24"/>
        </w:rPr>
        <w:t>ホワイトソース</w:t>
      </w: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D21A42">
        <w:rPr>
          <w:rFonts w:hint="eastAsia"/>
          <w:color w:val="76923C" w:themeColor="accent3" w:themeShade="BF"/>
          <w:sz w:val="24"/>
          <w:szCs w:val="24"/>
        </w:rPr>
        <w:t>片栗粉（打ち粉用）　　　　　　　適量</w:t>
      </w:r>
      <w:r>
        <w:rPr>
          <w:rFonts w:hint="eastAsia"/>
          <w:sz w:val="24"/>
          <w:szCs w:val="24"/>
        </w:rPr>
        <w:t xml:space="preserve">　　　（生クリームと牛乳）</w:t>
      </w: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</w:p>
    <w:p w:rsidR="000D511B" w:rsidRDefault="000D511B" w:rsidP="000D511B">
      <w:pPr>
        <w:ind w:leftChars="-270" w:left="239" w:rightChars="-553" w:right="-1161" w:hangingChars="336" w:hanging="806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0D511B" w:rsidRPr="00FA3245" w:rsidRDefault="000D511B" w:rsidP="000D511B">
      <w:pPr>
        <w:pStyle w:val="a3"/>
        <w:numPr>
          <w:ilvl w:val="0"/>
          <w:numId w:val="13"/>
        </w:numPr>
        <w:ind w:leftChars="0" w:rightChars="-553" w:right="-1161"/>
        <w:rPr>
          <w:sz w:val="24"/>
          <w:szCs w:val="24"/>
        </w:rPr>
      </w:pPr>
      <w:r w:rsidRPr="00FA3245">
        <w:rPr>
          <w:rFonts w:hint="eastAsia"/>
          <w:sz w:val="24"/>
          <w:szCs w:val="24"/>
        </w:rPr>
        <w:t>かぼちゃは皮を切り落とし、柔らかく煮る（レンジで４～５分加熱でも）</w:t>
      </w:r>
    </w:p>
    <w:p w:rsidR="000D511B" w:rsidRDefault="000D511B" w:rsidP="000D511B">
      <w:pPr>
        <w:pStyle w:val="a3"/>
        <w:numPr>
          <w:ilvl w:val="0"/>
          <w:numId w:val="13"/>
        </w:numPr>
        <w:ind w:leftChars="0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かぼちゃをサッとつぶしたら片栗粉と牛乳を加え、ダマがなくなるまで</w:t>
      </w:r>
    </w:p>
    <w:p w:rsidR="000D511B" w:rsidRDefault="000D511B" w:rsidP="000D511B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よく混ぜる。</w:t>
      </w:r>
    </w:p>
    <w:p w:rsidR="000D511B" w:rsidRDefault="000D511B" w:rsidP="000D511B">
      <w:pPr>
        <w:pStyle w:val="a3"/>
        <w:numPr>
          <w:ilvl w:val="0"/>
          <w:numId w:val="13"/>
        </w:numPr>
        <w:ind w:leftChars="0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かぼちゃをひと口大にまるめ、フオークの背でつぶす。</w:t>
      </w:r>
    </w:p>
    <w:p w:rsidR="000D511B" w:rsidRDefault="000D511B" w:rsidP="000D511B">
      <w:pPr>
        <w:pStyle w:val="a3"/>
        <w:numPr>
          <w:ilvl w:val="0"/>
          <w:numId w:val="13"/>
        </w:numPr>
        <w:ind w:leftChars="0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沸騰したお湯で茹で、浮いてきたら取り出し水気をきる。</w:t>
      </w:r>
    </w:p>
    <w:p w:rsidR="000D511B" w:rsidRDefault="000D511B" w:rsidP="000D511B">
      <w:pPr>
        <w:pStyle w:val="a3"/>
        <w:numPr>
          <w:ilvl w:val="0"/>
          <w:numId w:val="13"/>
        </w:numPr>
        <w:ind w:leftChars="0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好みのソースをかけて食べる。</w:t>
      </w:r>
    </w:p>
    <w:p w:rsidR="000D511B" w:rsidRDefault="000D511B" w:rsidP="000D511B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Ａ：鍋に水を沸かし、砂糖としょう油を加え溶けたら片栗粉を入れる。</w:t>
      </w:r>
    </w:p>
    <w:p w:rsidR="000D511B" w:rsidRDefault="000D511B" w:rsidP="000D511B">
      <w:pPr>
        <w:pStyle w:val="a3"/>
        <w:ind w:leftChars="0" w:left="153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Ｂ：鍋に生クリームと牛乳を弱火にかけ、煮立ったら４をからめる。</w:t>
      </w:r>
    </w:p>
    <w:p w:rsidR="000D511B" w:rsidRDefault="000D511B" w:rsidP="000D511B">
      <w:pPr>
        <w:pStyle w:val="a3"/>
        <w:ind w:leftChars="0" w:left="-426" w:rightChars="-553" w:right="-1161"/>
        <w:rPr>
          <w:sz w:val="24"/>
          <w:szCs w:val="24"/>
        </w:rPr>
      </w:pPr>
    </w:p>
    <w:p w:rsidR="000D511B" w:rsidRPr="00D21A42" w:rsidRDefault="000D511B" w:rsidP="000D511B">
      <w:pPr>
        <w:pStyle w:val="a3"/>
        <w:ind w:leftChars="0" w:left="-426" w:rightChars="-553" w:right="-1161"/>
        <w:rPr>
          <w:color w:val="FF0000"/>
          <w:sz w:val="24"/>
          <w:szCs w:val="24"/>
        </w:rPr>
      </w:pPr>
      <w:r w:rsidRPr="00D21A42">
        <w:rPr>
          <w:rFonts w:hint="eastAsia"/>
          <w:color w:val="FF0000"/>
          <w:sz w:val="24"/>
          <w:szCs w:val="24"/>
        </w:rPr>
        <w:t>＊コツ・ポイント</w:t>
      </w:r>
    </w:p>
    <w:p w:rsidR="000D511B" w:rsidRDefault="000D511B" w:rsidP="000D511B">
      <w:pPr>
        <w:pStyle w:val="a3"/>
        <w:ind w:leftChars="0" w:left="-426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・かぼちゃの水分量によって生地の硬さが変わりますので、牛乳や片栗粉で</w:t>
      </w:r>
      <w:bookmarkStart w:id="0" w:name="_GoBack"/>
      <w:bookmarkEnd w:id="0"/>
    </w:p>
    <w:p w:rsidR="000D511B" w:rsidRDefault="000D511B" w:rsidP="000D511B">
      <w:pPr>
        <w:pStyle w:val="a3"/>
        <w:ind w:leftChars="-203" w:left="-426" w:rightChars="-553" w:right="-116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調整してください。</w:t>
      </w:r>
    </w:p>
    <w:p w:rsidR="000D511B" w:rsidRPr="007D7C0F" w:rsidRDefault="000D511B" w:rsidP="000D511B">
      <w:pPr>
        <w:pStyle w:val="a3"/>
        <w:ind w:leftChars="-203" w:left="-426" w:rightChars="-553" w:right="-1161"/>
        <w:rPr>
          <w:color w:val="365F91" w:themeColor="accent1" w:themeShade="BF"/>
          <w:sz w:val="24"/>
          <w:szCs w:val="24"/>
        </w:rPr>
      </w:pPr>
      <w:r w:rsidRPr="007D7C0F">
        <w:rPr>
          <w:rFonts w:hint="eastAsia"/>
          <w:color w:val="365F91" w:themeColor="accent1" w:themeShade="BF"/>
          <w:sz w:val="24"/>
          <w:szCs w:val="24"/>
        </w:rPr>
        <w:t>＊栄養価</w:t>
      </w:r>
    </w:p>
    <w:p w:rsidR="000D511B" w:rsidRDefault="000D511B" w:rsidP="000D511B">
      <w:pPr>
        <w:pStyle w:val="a3"/>
        <w:ind w:leftChars="-203" w:left="-426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・β―カロテン、ビタミンＥ、食物せんい、カリウムが豊富に含まれてる。</w:t>
      </w:r>
    </w:p>
    <w:p w:rsidR="000D511B" w:rsidRDefault="000D511B" w:rsidP="000D511B">
      <w:pPr>
        <w:pStyle w:val="a3"/>
        <w:ind w:leftChars="-203" w:left="-426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β―カロテンは、粘膜や皮膚の保護に役立ち、風邪予防。</w:t>
      </w:r>
    </w:p>
    <w:p w:rsidR="000D511B" w:rsidRDefault="000D511B" w:rsidP="000D511B">
      <w:pPr>
        <w:pStyle w:val="a3"/>
        <w:ind w:leftChars="-203" w:left="-426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ビタミンＥは、抗酸化作用があり、がん予防に期待され若返りにも！</w:t>
      </w:r>
    </w:p>
    <w:p w:rsidR="00CE1296" w:rsidRDefault="000D511B" w:rsidP="000D511B">
      <w:pPr>
        <w:pStyle w:val="a3"/>
        <w:ind w:leftChars="-203" w:left="-426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食物せんいは、腸内のお掃除に、カリウムは、むくみに効果が期待できる。</w:t>
      </w:r>
    </w:p>
    <w:p w:rsidR="007D7C0F" w:rsidRPr="002859A3" w:rsidRDefault="007D7C0F" w:rsidP="000D511B">
      <w:pPr>
        <w:pStyle w:val="a3"/>
        <w:ind w:leftChars="-203" w:left="-426" w:rightChars="-553" w:right="-1161"/>
        <w:rPr>
          <w:rFonts w:hint="eastAsia"/>
          <w:sz w:val="36"/>
          <w:szCs w:val="36"/>
        </w:rPr>
      </w:pPr>
      <w:r w:rsidRPr="007D7C0F">
        <w:rPr>
          <w:rFonts w:hint="eastAsia"/>
          <w:noProof/>
          <w:sz w:val="36"/>
          <w:szCs w:val="36"/>
          <w:highlight w:val="yellow"/>
        </w:rPr>
        <w:drawing>
          <wp:inline distT="0" distB="0" distL="0" distR="0">
            <wp:extent cx="5429250" cy="3625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-1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C0F" w:rsidRPr="002859A3" w:rsidSect="000D511B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F6" w:rsidRDefault="00AE56F6" w:rsidP="00571CF7">
      <w:r>
        <w:separator/>
      </w:r>
    </w:p>
  </w:endnote>
  <w:endnote w:type="continuationSeparator" w:id="0">
    <w:p w:rsidR="00AE56F6" w:rsidRDefault="00AE56F6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F6" w:rsidRDefault="00AE56F6" w:rsidP="00571CF7">
      <w:r>
        <w:separator/>
      </w:r>
    </w:p>
  </w:footnote>
  <w:footnote w:type="continuationSeparator" w:id="0">
    <w:p w:rsidR="00AE56F6" w:rsidRDefault="00AE56F6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11B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D7C0F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56F6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8C51-1352-47C1-85AC-20B6F3EA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2016-06-29T09:18:00Z</dcterms:created>
  <dcterms:modified xsi:type="dcterms:W3CDTF">2016-06-30T06:15:00Z</dcterms:modified>
</cp:coreProperties>
</file>